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48686C">
        <w:rPr>
          <w:sz w:val="27"/>
          <w:szCs w:val="27"/>
        </w:rPr>
        <w:t>4</w:t>
      </w:r>
      <w:r w:rsidR="00C0554F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5514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0554F" w:rsidRPr="00C0554F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C0554F" w:rsidRPr="00C0554F">
        <w:rPr>
          <w:sz w:val="27"/>
          <w:szCs w:val="27"/>
        </w:rPr>
        <w:t>Заневское</w:t>
      </w:r>
      <w:proofErr w:type="spellEnd"/>
      <w:r w:rsidR="00C0554F" w:rsidRPr="00C0554F">
        <w:rPr>
          <w:sz w:val="27"/>
          <w:szCs w:val="27"/>
        </w:rPr>
        <w:t xml:space="preserve"> городское поселение, г. </w:t>
      </w:r>
      <w:proofErr w:type="spellStart"/>
      <w:r w:rsidR="00C0554F" w:rsidRPr="00C0554F">
        <w:rPr>
          <w:sz w:val="27"/>
          <w:szCs w:val="27"/>
        </w:rPr>
        <w:t>Кудрово</w:t>
      </w:r>
      <w:proofErr w:type="spellEnd"/>
      <w:r w:rsidR="00C0554F" w:rsidRPr="00C0554F">
        <w:rPr>
          <w:sz w:val="27"/>
          <w:szCs w:val="27"/>
        </w:rPr>
        <w:t>, квартал 7, ПО-31, ряд 11, гараж № 4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D5514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C0554F" w:rsidRPr="00C0554F">
        <w:rPr>
          <w:sz w:val="27"/>
          <w:szCs w:val="27"/>
        </w:rPr>
        <w:t>со ст. 39.20 Земельного кодекса Российской Федерации, ст. 3.7 Федерального закона от 25.10.2001 № 137-ФЗ «О введении в действие Земельного Кодекса Российской Федерации», Приказом Росреестра</w:t>
      </w:r>
      <w:r w:rsidR="00C0554F">
        <w:rPr>
          <w:sz w:val="27"/>
          <w:szCs w:val="27"/>
        </w:rPr>
        <w:t xml:space="preserve"> </w:t>
      </w:r>
      <w:bookmarkStart w:id="0" w:name="_GoBack"/>
      <w:bookmarkEnd w:id="0"/>
      <w:r w:rsidR="00C0554F" w:rsidRPr="00C0554F">
        <w:rPr>
          <w:sz w:val="27"/>
          <w:szCs w:val="27"/>
        </w:rPr>
        <w:t>от 10.11.2020 № П/0412 «Об утверждении классификатора видов разрешенного использования земельных участков»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6B33" w:rsidRDefault="00B56B33" w:rsidP="003E7623">
      <w:r>
        <w:separator/>
      </w:r>
    </w:p>
  </w:endnote>
  <w:endnote w:type="continuationSeparator" w:id="0">
    <w:p w:rsidR="00B56B33" w:rsidRDefault="00B56B3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6B33" w:rsidRDefault="00B56B33" w:rsidP="003E7623">
      <w:r>
        <w:separator/>
      </w:r>
    </w:p>
  </w:footnote>
  <w:footnote w:type="continuationSeparator" w:id="0">
    <w:p w:rsidR="00B56B33" w:rsidRDefault="00B56B3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56B33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F2838-76EB-49F7-8EEC-83604B989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2026-01-19T07:47:00Z</dcterms:created>
  <dcterms:modified xsi:type="dcterms:W3CDTF">2026-01-19T07:47:00Z</dcterms:modified>
</cp:coreProperties>
</file>